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E0E" w:rsidRDefault="00A17A02" w:rsidP="00AC2B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Схема оформления гражданина на социальное обслуживание на дому</w:t>
      </w:r>
    </w:p>
    <w:p w:rsidR="00EF4E0E" w:rsidRDefault="00EF4E0E" w:rsidP="001577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A02" w:rsidRDefault="00A17A02" w:rsidP="00A17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3DA" w:rsidRPr="00A17A02" w:rsidRDefault="005423DA" w:rsidP="00A17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6025" cy="71628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F4E0E" w:rsidRPr="00A17A02" w:rsidRDefault="00EF4E0E" w:rsidP="00EF4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0E" w:rsidRPr="00A17A02" w:rsidRDefault="00EF4E0E" w:rsidP="00EF4E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37"/>
      <w:bookmarkEnd w:id="0"/>
      <w:r w:rsidRPr="00A17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оказания социальных услуг (бесплатно, с частичной или полной оплатой) и размер взимаемой с граждан платы за социальные услуги пересматриваются поставщиком социальных услуг при изменении доходов получателей социальных услуг или </w:t>
      </w:r>
      <w:r w:rsidR="00DC60D5" w:rsidRPr="00A17A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 прожиточного минимума</w:t>
      </w:r>
      <w:r w:rsidRPr="00A17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реже двух раз в год. </w:t>
      </w:r>
    </w:p>
    <w:p w:rsidR="00EF4E0E" w:rsidRDefault="00EF4E0E" w:rsidP="00EF4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A21" w:rsidRDefault="00847A21" w:rsidP="00EF4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3666" w:rsidRPr="00D50225" w:rsidRDefault="00FD3666" w:rsidP="00FD3666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</w:p>
    <w:sectPr w:rsidR="00FD3666" w:rsidRPr="00D50225" w:rsidSect="004825D0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0BBA"/>
    <w:multiLevelType w:val="multilevel"/>
    <w:tmpl w:val="3C668E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hint="default"/>
        <w:sz w:val="28"/>
      </w:rPr>
    </w:lvl>
    <w:lvl w:ilvl="1">
      <w:start w:val="10"/>
      <w:numFmt w:val="decimal"/>
      <w:isLgl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abstractNum w:abstractNumId="1" w15:restartNumberingAfterBreak="0">
    <w:nsid w:val="48E126E7"/>
    <w:multiLevelType w:val="hybridMultilevel"/>
    <w:tmpl w:val="2F461E58"/>
    <w:lvl w:ilvl="0" w:tplc="2B4C7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6403712">
    <w:abstractNumId w:val="0"/>
  </w:num>
  <w:num w:numId="2" w16cid:durableId="25062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5D0"/>
    <w:rsid w:val="00001007"/>
    <w:rsid w:val="00050C3B"/>
    <w:rsid w:val="000D3D98"/>
    <w:rsid w:val="00127BB7"/>
    <w:rsid w:val="00157757"/>
    <w:rsid w:val="001D72EB"/>
    <w:rsid w:val="00231FF8"/>
    <w:rsid w:val="002E64D4"/>
    <w:rsid w:val="003173FE"/>
    <w:rsid w:val="003F7319"/>
    <w:rsid w:val="003F7A0A"/>
    <w:rsid w:val="004156AC"/>
    <w:rsid w:val="00472444"/>
    <w:rsid w:val="004825D0"/>
    <w:rsid w:val="005423DA"/>
    <w:rsid w:val="0061738F"/>
    <w:rsid w:val="00683816"/>
    <w:rsid w:val="008250C9"/>
    <w:rsid w:val="00827DDF"/>
    <w:rsid w:val="00847A21"/>
    <w:rsid w:val="00A17A02"/>
    <w:rsid w:val="00A37BB5"/>
    <w:rsid w:val="00A56C42"/>
    <w:rsid w:val="00AC2B1A"/>
    <w:rsid w:val="00B56C5D"/>
    <w:rsid w:val="00B83658"/>
    <w:rsid w:val="00B8533B"/>
    <w:rsid w:val="00BE5642"/>
    <w:rsid w:val="00C35FCE"/>
    <w:rsid w:val="00D50225"/>
    <w:rsid w:val="00D50A0C"/>
    <w:rsid w:val="00DC60D5"/>
    <w:rsid w:val="00DE3A38"/>
    <w:rsid w:val="00E4732D"/>
    <w:rsid w:val="00E5581F"/>
    <w:rsid w:val="00EF4E0E"/>
    <w:rsid w:val="00F51A3C"/>
    <w:rsid w:val="00F607B7"/>
    <w:rsid w:val="00F96E0E"/>
    <w:rsid w:val="00F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E9B1"/>
  <w15:docId w15:val="{6CF256DB-5D96-4077-AED3-34D94BA0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E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4E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0ADEF9-1FF9-4234-8841-AF87C8283631}" type="doc">
      <dgm:prSet loTypeId="urn:microsoft.com/office/officeart/2005/8/layout/chevron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626E0D8-4883-47A7-9ADA-2BC4B08F5BF4}">
      <dgm:prSet phldrT="[Текст]"/>
      <dgm:spPr/>
      <dgm:t>
        <a:bodyPr/>
        <a:lstStyle/>
        <a:p>
          <a:endParaRPr lang="ru-RU"/>
        </a:p>
      </dgm:t>
    </dgm:pt>
    <dgm:pt modelId="{B94F3CDE-6371-4C5E-A462-CF0652731BF0}" type="parTrans" cxnId="{ACF0EEB7-EF2B-4FD2-A5FD-3F7AC127F38A}">
      <dgm:prSet/>
      <dgm:spPr/>
      <dgm:t>
        <a:bodyPr/>
        <a:lstStyle/>
        <a:p>
          <a:endParaRPr lang="ru-RU"/>
        </a:p>
      </dgm:t>
    </dgm:pt>
    <dgm:pt modelId="{95CF7048-45A9-4AE6-9150-65F1474360E4}" type="sibTrans" cxnId="{ACF0EEB7-EF2B-4FD2-A5FD-3F7AC127F38A}">
      <dgm:prSet/>
      <dgm:spPr/>
      <dgm:t>
        <a:bodyPr/>
        <a:lstStyle/>
        <a:p>
          <a:endParaRPr lang="ru-RU"/>
        </a:p>
      </dgm:t>
    </dgm:pt>
    <dgm:pt modelId="{FA13443E-269C-4721-B2F4-ECE2923C9C64}">
      <dgm:prSet phldrT="[Текст]" custT="1"/>
      <dgm:spPr/>
      <dgm:t>
        <a:bodyPr/>
        <a:lstStyle/>
        <a:p>
          <a:pPr algn="just"/>
          <a:r>
            <a:rPr lang="ru-RU" sz="1100" b="1"/>
            <a:t>Гражданин подает заявление </a:t>
          </a:r>
          <a:r>
            <a:rPr lang="ru-RU" sz="1100"/>
            <a:t>о предоставлении социальных услуг в форме социального обслуживания на дому и необходимые документы в </a:t>
          </a:r>
          <a:r>
            <a:rPr lang="ru-RU" sz="1100" b="1"/>
            <a:t>уполномоченную организацию</a:t>
          </a:r>
          <a:r>
            <a:rPr lang="ru-RU" sz="1100"/>
            <a:t> - комплексный центр социального обслуживания области (КЦСОН)</a:t>
          </a:r>
        </a:p>
      </dgm:t>
    </dgm:pt>
    <dgm:pt modelId="{4FD08CFD-3874-4D18-AD64-CEC0F245075B}" type="parTrans" cxnId="{16FDA540-10C0-4F5A-A3C0-F2BCADDC7E93}">
      <dgm:prSet/>
      <dgm:spPr/>
      <dgm:t>
        <a:bodyPr/>
        <a:lstStyle/>
        <a:p>
          <a:endParaRPr lang="ru-RU"/>
        </a:p>
      </dgm:t>
    </dgm:pt>
    <dgm:pt modelId="{FDCECFFE-325C-4611-BB7A-10A4FF0EEEEF}" type="sibTrans" cxnId="{16FDA540-10C0-4F5A-A3C0-F2BCADDC7E93}">
      <dgm:prSet/>
      <dgm:spPr/>
      <dgm:t>
        <a:bodyPr/>
        <a:lstStyle/>
        <a:p>
          <a:endParaRPr lang="ru-RU"/>
        </a:p>
      </dgm:t>
    </dgm:pt>
    <dgm:pt modelId="{4C287B87-B2B5-4952-A418-5409EC5C0CB5}">
      <dgm:prSet phldrT="[Текст]" custT="1"/>
      <dgm:spPr/>
      <dgm:t>
        <a:bodyPr/>
        <a:lstStyle/>
        <a:p>
          <a:pPr algn="just"/>
          <a:r>
            <a:rPr lang="ru-RU" sz="1100" b="1"/>
            <a:t>КЦСОН принимает решение</a:t>
          </a:r>
          <a:r>
            <a:rPr lang="ru-RU" sz="1100"/>
            <a:t> о признании гражданина нуждающимся в социальном обслуживании на дому либо об отказе не позднее 5 рабочих дней с даты подачи заявления</a:t>
          </a:r>
        </a:p>
      </dgm:t>
    </dgm:pt>
    <dgm:pt modelId="{D788AE0E-99E0-4983-8773-F762B9110BF4}" type="parTrans" cxnId="{12B8E2BC-D176-4532-A5B4-9328ABAD15A5}">
      <dgm:prSet/>
      <dgm:spPr/>
      <dgm:t>
        <a:bodyPr/>
        <a:lstStyle/>
        <a:p>
          <a:endParaRPr lang="ru-RU"/>
        </a:p>
      </dgm:t>
    </dgm:pt>
    <dgm:pt modelId="{9101503D-E9B7-4713-98CA-6DF8C314CCF2}" type="sibTrans" cxnId="{12B8E2BC-D176-4532-A5B4-9328ABAD15A5}">
      <dgm:prSet/>
      <dgm:spPr/>
      <dgm:t>
        <a:bodyPr/>
        <a:lstStyle/>
        <a:p>
          <a:endParaRPr lang="ru-RU"/>
        </a:p>
      </dgm:t>
    </dgm:pt>
    <dgm:pt modelId="{D1C3F0D6-6E70-4CF0-910D-0F5CBFF6B1F6}">
      <dgm:prSet/>
      <dgm:spPr/>
      <dgm:t>
        <a:bodyPr/>
        <a:lstStyle/>
        <a:p>
          <a:endParaRPr lang="ru-RU"/>
        </a:p>
      </dgm:t>
    </dgm:pt>
    <dgm:pt modelId="{F3536042-39D8-4C7F-BCD1-4EE93AFB8AB4}" type="parTrans" cxnId="{25853A88-9E56-4B97-9758-B586A6F525CA}">
      <dgm:prSet/>
      <dgm:spPr/>
      <dgm:t>
        <a:bodyPr/>
        <a:lstStyle/>
        <a:p>
          <a:endParaRPr lang="ru-RU"/>
        </a:p>
      </dgm:t>
    </dgm:pt>
    <dgm:pt modelId="{129801FA-7194-4324-BDE2-5CBCDE3984C7}" type="sibTrans" cxnId="{25853A88-9E56-4B97-9758-B586A6F525CA}">
      <dgm:prSet/>
      <dgm:spPr/>
      <dgm:t>
        <a:bodyPr/>
        <a:lstStyle/>
        <a:p>
          <a:endParaRPr lang="ru-RU"/>
        </a:p>
      </dgm:t>
    </dgm:pt>
    <dgm:pt modelId="{573F54F8-22FC-4C13-9D8F-D74950E36C08}">
      <dgm:prSet custT="1"/>
      <dgm:spPr/>
      <dgm:t>
        <a:bodyPr/>
        <a:lstStyle/>
        <a:p>
          <a:pPr algn="just"/>
          <a:r>
            <a:rPr lang="ru-RU" sz="1100"/>
            <a:t>В случае признания гражданина нуждающимся в социальном обслуживании на дому КЦСОН в течение 10 рабочих дней со дня подачи </a:t>
          </a:r>
          <a:r>
            <a:rPr lang="ru-RU" sz="1100" b="0"/>
            <a:t>заявления</a:t>
          </a:r>
          <a:r>
            <a:rPr lang="ru-RU" sz="1100" b="1"/>
            <a:t> составляет индивидуальную программу</a:t>
          </a:r>
          <a:r>
            <a:rPr lang="ru-RU" sz="1100"/>
            <a:t> </a:t>
          </a:r>
          <a:r>
            <a:rPr lang="ru-RU" sz="1100" b="0"/>
            <a:t>предоставления социальных услуг </a:t>
          </a:r>
          <a:r>
            <a:rPr lang="ru-RU" sz="1100"/>
            <a:t>в двух экземплярах с участием заявителя. </a:t>
          </a:r>
          <a:r>
            <a:rPr lang="ru-RU" sz="1100" b="0"/>
            <a:t>Один экземпляр индивидуальной программы передается заявителю или представителю заявителя.</a:t>
          </a:r>
          <a:endParaRPr lang="ru-RU" sz="1100"/>
        </a:p>
      </dgm:t>
    </dgm:pt>
    <dgm:pt modelId="{D7FFB6ED-7196-4E38-B939-B4790A7E283B}" type="parTrans" cxnId="{1AD65CDB-4624-4926-B3F3-7C9C73C899EB}">
      <dgm:prSet/>
      <dgm:spPr/>
      <dgm:t>
        <a:bodyPr/>
        <a:lstStyle/>
        <a:p>
          <a:endParaRPr lang="ru-RU"/>
        </a:p>
      </dgm:t>
    </dgm:pt>
    <dgm:pt modelId="{E5375B03-4B71-4152-81CF-D1330D33A788}" type="sibTrans" cxnId="{1AD65CDB-4624-4926-B3F3-7C9C73C899EB}">
      <dgm:prSet/>
      <dgm:spPr/>
      <dgm:t>
        <a:bodyPr/>
        <a:lstStyle/>
        <a:p>
          <a:endParaRPr lang="ru-RU"/>
        </a:p>
      </dgm:t>
    </dgm:pt>
    <dgm:pt modelId="{AB39E896-B2B1-4290-A08D-94D1161F9703}">
      <dgm:prSet phldrT="[Текст]"/>
      <dgm:spPr/>
      <dgm:t>
        <a:bodyPr/>
        <a:lstStyle/>
        <a:p>
          <a:endParaRPr lang="ru-RU"/>
        </a:p>
      </dgm:t>
    </dgm:pt>
    <dgm:pt modelId="{FBB52A04-1572-49A8-B29E-5C9B2DEC4F26}" type="sibTrans" cxnId="{2BAB97BC-929B-450F-BF01-738861354E8D}">
      <dgm:prSet/>
      <dgm:spPr/>
      <dgm:t>
        <a:bodyPr/>
        <a:lstStyle/>
        <a:p>
          <a:endParaRPr lang="ru-RU"/>
        </a:p>
      </dgm:t>
    </dgm:pt>
    <dgm:pt modelId="{FC2C6D4D-9C0C-4BE5-B6FD-F4922CB351C8}" type="parTrans" cxnId="{2BAB97BC-929B-450F-BF01-738861354E8D}">
      <dgm:prSet/>
      <dgm:spPr/>
      <dgm:t>
        <a:bodyPr/>
        <a:lstStyle/>
        <a:p>
          <a:endParaRPr lang="ru-RU"/>
        </a:p>
      </dgm:t>
    </dgm:pt>
    <dgm:pt modelId="{D8CAD525-279B-4252-83C5-E0BCCF834DC4}">
      <dgm:prSet custT="1"/>
      <dgm:spPr/>
      <dgm:t>
        <a:bodyPr/>
        <a:lstStyle/>
        <a:p>
          <a:pPr algn="just"/>
          <a:r>
            <a:rPr lang="ru-RU" sz="1100"/>
            <a:t>Вместе с этим КЦСОН оформляет </a:t>
          </a:r>
          <a:r>
            <a:rPr lang="ru-RU" sz="1100" b="1"/>
            <a:t>справку о размере среднедушевого дохода </a:t>
          </a:r>
          <a:r>
            <a:rPr lang="ru-RU" sz="1100"/>
            <a:t>гражданина. Справка о размере среднедушевого дохода выдается заявителю одновременно с индивидуальной программой.</a:t>
          </a:r>
        </a:p>
      </dgm:t>
    </dgm:pt>
    <dgm:pt modelId="{C027F16C-1DB8-4BE5-A946-1C5633408722}" type="parTrans" cxnId="{108D22D6-3248-445D-9982-C2CB773C921B}">
      <dgm:prSet/>
      <dgm:spPr/>
      <dgm:t>
        <a:bodyPr/>
        <a:lstStyle/>
        <a:p>
          <a:endParaRPr lang="ru-RU"/>
        </a:p>
      </dgm:t>
    </dgm:pt>
    <dgm:pt modelId="{8B31876E-CA4A-41F5-9C02-302DE0B18E0D}" type="sibTrans" cxnId="{108D22D6-3248-445D-9982-C2CB773C921B}">
      <dgm:prSet/>
      <dgm:spPr/>
      <dgm:t>
        <a:bodyPr/>
        <a:lstStyle/>
        <a:p>
          <a:endParaRPr lang="ru-RU"/>
        </a:p>
      </dgm:t>
    </dgm:pt>
    <dgm:pt modelId="{0723035A-1F96-4D0E-8EE3-4D41D72FF123}">
      <dgm:prSet/>
      <dgm:spPr/>
      <dgm:t>
        <a:bodyPr/>
        <a:lstStyle/>
        <a:p>
          <a:endParaRPr lang="ru-RU"/>
        </a:p>
      </dgm:t>
    </dgm:pt>
    <dgm:pt modelId="{30E49185-B3B9-4981-AB50-97024EE75450}" type="parTrans" cxnId="{B151309E-1428-45AE-AA26-9B3E52DE2FE8}">
      <dgm:prSet/>
      <dgm:spPr/>
      <dgm:t>
        <a:bodyPr/>
        <a:lstStyle/>
        <a:p>
          <a:endParaRPr lang="ru-RU"/>
        </a:p>
      </dgm:t>
    </dgm:pt>
    <dgm:pt modelId="{972146CC-3617-4935-A513-AFCF6FF759E9}" type="sibTrans" cxnId="{B151309E-1428-45AE-AA26-9B3E52DE2FE8}">
      <dgm:prSet/>
      <dgm:spPr/>
      <dgm:t>
        <a:bodyPr/>
        <a:lstStyle/>
        <a:p>
          <a:endParaRPr lang="ru-RU"/>
        </a:p>
      </dgm:t>
    </dgm:pt>
    <dgm:pt modelId="{6FBCC4C4-5A4E-4D10-87BD-116C10A78AB1}">
      <dgm:prSet custT="1"/>
      <dgm:spPr/>
      <dgm:t>
        <a:bodyPr/>
        <a:lstStyle/>
        <a:p>
          <a:pPr algn="just"/>
          <a:r>
            <a:rPr lang="ru-RU" sz="1100" b="1"/>
            <a:t>Поставщик социальных услуг и гражданин заключают договор </a:t>
          </a:r>
          <a:r>
            <a:rPr lang="ru-RU" sz="1100"/>
            <a:t>о предоставлении социальных услуг в течение суток с даты предоставления индивидуальной программы поставщику социальных услуг</a:t>
          </a:r>
        </a:p>
      </dgm:t>
    </dgm:pt>
    <dgm:pt modelId="{8B4F35C8-90B2-4EA4-94E3-3AFD3B026FB2}" type="parTrans" cxnId="{612DFD4C-BB70-468D-9575-AD1B0607E406}">
      <dgm:prSet/>
      <dgm:spPr/>
      <dgm:t>
        <a:bodyPr/>
        <a:lstStyle/>
        <a:p>
          <a:endParaRPr lang="ru-RU"/>
        </a:p>
      </dgm:t>
    </dgm:pt>
    <dgm:pt modelId="{EACA3C38-315E-4554-BE24-3ABEC9234D13}" type="sibTrans" cxnId="{612DFD4C-BB70-468D-9575-AD1B0607E406}">
      <dgm:prSet/>
      <dgm:spPr/>
      <dgm:t>
        <a:bodyPr/>
        <a:lstStyle/>
        <a:p>
          <a:endParaRPr lang="ru-RU"/>
        </a:p>
      </dgm:t>
    </dgm:pt>
    <dgm:pt modelId="{F735C359-78BE-46DA-A39B-9256DCC2A3AF}">
      <dgm:prSet phldrT="[Текст]" custT="1"/>
      <dgm:spPr/>
      <dgm:t>
        <a:bodyPr/>
        <a:lstStyle/>
        <a:p>
          <a:pPr algn="just"/>
          <a:r>
            <a:rPr lang="ru-RU" sz="1100" b="1"/>
            <a:t>КЦСОН проводит обследование материально-бытового положения заявителя </a:t>
          </a:r>
          <a:r>
            <a:rPr lang="ru-RU" sz="1100"/>
            <a:t>с целью выявления обстоятельств, которые ухудшают или могут ухудшить условия его жизнедеятельности, и, соответственно, индивидуальной нуждаемости в предоставлении социальных услуг (в течение 2 рабочих дней)</a:t>
          </a:r>
        </a:p>
      </dgm:t>
    </dgm:pt>
    <dgm:pt modelId="{60ED97C2-AA0D-4F1F-A252-A5CEBA68054B}" type="sibTrans" cxnId="{93107171-F331-47A7-8AB7-1ABF702EDBCB}">
      <dgm:prSet/>
      <dgm:spPr/>
      <dgm:t>
        <a:bodyPr/>
        <a:lstStyle/>
        <a:p>
          <a:endParaRPr lang="ru-RU"/>
        </a:p>
      </dgm:t>
    </dgm:pt>
    <dgm:pt modelId="{0BF3D916-9DC9-4A0F-81F9-0168DA4B86D5}" type="parTrans" cxnId="{93107171-F331-47A7-8AB7-1ABF702EDBCB}">
      <dgm:prSet/>
      <dgm:spPr/>
      <dgm:t>
        <a:bodyPr/>
        <a:lstStyle/>
        <a:p>
          <a:endParaRPr lang="ru-RU"/>
        </a:p>
      </dgm:t>
    </dgm:pt>
    <dgm:pt modelId="{8F5C0A91-974A-43AF-965E-664F08732E21}">
      <dgm:prSet phldrT="[Текст]"/>
      <dgm:spPr/>
      <dgm:t>
        <a:bodyPr/>
        <a:lstStyle/>
        <a:p>
          <a:endParaRPr lang="ru-RU"/>
        </a:p>
      </dgm:t>
    </dgm:pt>
    <dgm:pt modelId="{27EC9087-DF08-4DFD-B1D9-6441807F4E07}" type="sibTrans" cxnId="{834DCD5A-1E7F-46FD-94B5-497A18F11056}">
      <dgm:prSet/>
      <dgm:spPr/>
      <dgm:t>
        <a:bodyPr/>
        <a:lstStyle/>
        <a:p>
          <a:endParaRPr lang="ru-RU"/>
        </a:p>
      </dgm:t>
    </dgm:pt>
    <dgm:pt modelId="{FF13FE62-D2E1-4392-BBD5-C466C3E1E653}" type="parTrans" cxnId="{834DCD5A-1E7F-46FD-94B5-497A18F11056}">
      <dgm:prSet/>
      <dgm:spPr/>
      <dgm:t>
        <a:bodyPr/>
        <a:lstStyle/>
        <a:p>
          <a:endParaRPr lang="ru-RU"/>
        </a:p>
      </dgm:t>
    </dgm:pt>
    <dgm:pt modelId="{E5230DDC-7732-400A-94FB-ECD936D00C30}">
      <dgm:prSet/>
      <dgm:spPr/>
      <dgm:t>
        <a:bodyPr/>
        <a:lstStyle/>
        <a:p>
          <a:endParaRPr lang="ru-RU"/>
        </a:p>
      </dgm:t>
    </dgm:pt>
    <dgm:pt modelId="{4E802A02-FCD5-4D2E-9CAA-38DE449CD524}" type="parTrans" cxnId="{34D4DC93-9107-45E5-B104-FAAD69039FF8}">
      <dgm:prSet/>
      <dgm:spPr/>
      <dgm:t>
        <a:bodyPr/>
        <a:lstStyle/>
        <a:p>
          <a:endParaRPr lang="ru-RU"/>
        </a:p>
      </dgm:t>
    </dgm:pt>
    <dgm:pt modelId="{3AFC0EF7-56E8-47DF-BE35-4B4729D6001F}" type="sibTrans" cxnId="{34D4DC93-9107-45E5-B104-FAAD69039FF8}">
      <dgm:prSet/>
      <dgm:spPr/>
      <dgm:t>
        <a:bodyPr/>
        <a:lstStyle/>
        <a:p>
          <a:endParaRPr lang="ru-RU"/>
        </a:p>
      </dgm:t>
    </dgm:pt>
    <dgm:pt modelId="{D019D5A6-A610-4A77-9BBA-C3801B076BEA}">
      <dgm:prSet custT="1"/>
      <dgm:spPr/>
      <dgm:t>
        <a:bodyPr/>
        <a:lstStyle/>
        <a:p>
          <a:pPr algn="just"/>
          <a:r>
            <a:rPr lang="ru-RU" sz="1100" b="1"/>
            <a:t>Поставщик социальных услуг принимает решение</a:t>
          </a:r>
          <a:r>
            <a:rPr lang="ru-RU" sz="1100"/>
            <a:t>:</a:t>
          </a:r>
        </a:p>
      </dgm:t>
    </dgm:pt>
    <dgm:pt modelId="{75E3024D-86A4-42CB-AC03-D980DDB0B252}" type="parTrans" cxnId="{023F5226-0107-4B6D-B279-0BE584093CE6}">
      <dgm:prSet/>
      <dgm:spPr/>
      <dgm:t>
        <a:bodyPr/>
        <a:lstStyle/>
        <a:p>
          <a:endParaRPr lang="ru-RU"/>
        </a:p>
      </dgm:t>
    </dgm:pt>
    <dgm:pt modelId="{4FD9AC61-EF68-495C-985E-ECB2AEB33359}" type="sibTrans" cxnId="{023F5226-0107-4B6D-B279-0BE584093CE6}">
      <dgm:prSet/>
      <dgm:spPr/>
      <dgm:t>
        <a:bodyPr/>
        <a:lstStyle/>
        <a:p>
          <a:endParaRPr lang="ru-RU"/>
        </a:p>
      </dgm:t>
    </dgm:pt>
    <dgm:pt modelId="{1FA2E53F-537B-4B0A-B8EF-BB303BEE3AE0}">
      <dgm:prSet custT="1"/>
      <dgm:spPr/>
      <dgm:t>
        <a:bodyPr/>
        <a:lstStyle/>
        <a:p>
          <a:pPr algn="just"/>
          <a:r>
            <a:rPr lang="ru-RU" sz="1100"/>
            <a:t>об условиях оказания социальных услуг (бесплатно, с частичной или полной оплатой) на основании справки о размере среднедушевого дохода гражданина</a:t>
          </a:r>
        </a:p>
      </dgm:t>
    </dgm:pt>
    <dgm:pt modelId="{1784AF81-9061-4209-8B6D-991A3B06BDBF}" type="parTrans" cxnId="{6F4F661B-A1F3-45AA-8317-EF97A1E83524}">
      <dgm:prSet/>
      <dgm:spPr/>
      <dgm:t>
        <a:bodyPr/>
        <a:lstStyle/>
        <a:p>
          <a:endParaRPr lang="ru-RU"/>
        </a:p>
      </dgm:t>
    </dgm:pt>
    <dgm:pt modelId="{449F077B-EE67-4C54-B3EE-983A27313DA8}" type="sibTrans" cxnId="{6F4F661B-A1F3-45AA-8317-EF97A1E83524}">
      <dgm:prSet/>
      <dgm:spPr/>
      <dgm:t>
        <a:bodyPr/>
        <a:lstStyle/>
        <a:p>
          <a:endParaRPr lang="ru-RU"/>
        </a:p>
      </dgm:t>
    </dgm:pt>
    <dgm:pt modelId="{1DA3831F-85BB-4BBE-8435-6E5D114C3CCB}">
      <dgm:prSet custT="1"/>
      <dgm:spPr/>
      <dgm:t>
        <a:bodyPr/>
        <a:lstStyle/>
        <a:p>
          <a:pPr algn="just"/>
          <a:r>
            <a:rPr lang="ru-RU" sz="1100"/>
            <a:t>о зачислении на социальное обслуживание на дому на основании договора о предоставлении социальных услуг</a:t>
          </a:r>
        </a:p>
      </dgm:t>
    </dgm:pt>
    <dgm:pt modelId="{DCF0EADC-19A4-49E8-8B59-B6924FBF9021}" type="parTrans" cxnId="{68E7F5FC-CA53-4251-B918-546516CA8E1C}">
      <dgm:prSet/>
      <dgm:spPr/>
      <dgm:t>
        <a:bodyPr/>
        <a:lstStyle/>
        <a:p>
          <a:endParaRPr lang="ru-RU"/>
        </a:p>
      </dgm:t>
    </dgm:pt>
    <dgm:pt modelId="{6F4B195C-B47F-4A9C-A6E6-B35D01B4C3BC}" type="sibTrans" cxnId="{68E7F5FC-CA53-4251-B918-546516CA8E1C}">
      <dgm:prSet/>
      <dgm:spPr/>
      <dgm:t>
        <a:bodyPr/>
        <a:lstStyle/>
        <a:p>
          <a:endParaRPr lang="ru-RU"/>
        </a:p>
      </dgm:t>
    </dgm:pt>
    <dgm:pt modelId="{925827A0-2B70-4151-A2B7-C947F7F69222}">
      <dgm:prSet custT="1"/>
      <dgm:spPr/>
      <dgm:t>
        <a:bodyPr/>
        <a:lstStyle/>
        <a:p>
          <a:pPr algn="just"/>
          <a:endParaRPr lang="ru-RU" sz="1100"/>
        </a:p>
      </dgm:t>
    </dgm:pt>
    <dgm:pt modelId="{600E55EE-0F95-4733-B637-8F59BE710E59}" type="parTrans" cxnId="{BDCD19CD-21BD-41F1-AFB8-3853B5E50CB3}">
      <dgm:prSet/>
      <dgm:spPr/>
      <dgm:t>
        <a:bodyPr/>
        <a:lstStyle/>
        <a:p>
          <a:endParaRPr lang="ru-RU"/>
        </a:p>
      </dgm:t>
    </dgm:pt>
    <dgm:pt modelId="{A91F9D5B-C57E-4021-9B7D-1B0EE83A6AB4}" type="sibTrans" cxnId="{BDCD19CD-21BD-41F1-AFB8-3853B5E50CB3}">
      <dgm:prSet/>
      <dgm:spPr/>
      <dgm:t>
        <a:bodyPr/>
        <a:lstStyle/>
        <a:p>
          <a:endParaRPr lang="ru-RU"/>
        </a:p>
      </dgm:t>
    </dgm:pt>
    <dgm:pt modelId="{597E2FB4-9900-446A-AD93-9A8DB502115F}">
      <dgm:prSet phldrT="[Текст]"/>
      <dgm:spPr/>
      <dgm:t>
        <a:bodyPr/>
        <a:lstStyle/>
        <a:p>
          <a:endParaRPr lang="ru-RU"/>
        </a:p>
      </dgm:t>
    </dgm:pt>
    <dgm:pt modelId="{59E3529B-605A-42B6-829F-81393DA035BE}" type="parTrans" cxnId="{869D2866-6E02-442E-B83A-EE9767C6F66F}">
      <dgm:prSet/>
      <dgm:spPr/>
      <dgm:t>
        <a:bodyPr/>
        <a:lstStyle/>
        <a:p>
          <a:endParaRPr lang="ru-RU"/>
        </a:p>
      </dgm:t>
    </dgm:pt>
    <dgm:pt modelId="{C1E1454B-05DB-456B-97CA-C084FE990C06}" type="sibTrans" cxnId="{869D2866-6E02-442E-B83A-EE9767C6F66F}">
      <dgm:prSet/>
      <dgm:spPr/>
      <dgm:t>
        <a:bodyPr/>
        <a:lstStyle/>
        <a:p>
          <a:endParaRPr lang="ru-RU"/>
        </a:p>
      </dgm:t>
    </dgm:pt>
    <dgm:pt modelId="{02837FE3-EB2E-49F1-A8DF-F35C0B0A511E}">
      <dgm:prSet phldrT="[Текст]" custT="1"/>
      <dgm:spPr/>
      <dgm:t>
        <a:bodyPr/>
        <a:lstStyle/>
        <a:p>
          <a:r>
            <a:rPr lang="ru-RU" sz="1100" b="0"/>
            <a:t>Рассмотрение документов  </a:t>
          </a:r>
          <a:r>
            <a:rPr lang="ru-RU" sz="1100" b="1"/>
            <a:t>Комиссией КЦСОН по определению индивидуальной потребности в социальных услугах</a:t>
          </a:r>
          <a:r>
            <a:rPr lang="ru-RU" sz="1100" b="0"/>
            <a:t>, составление </a:t>
          </a:r>
          <a:r>
            <a:rPr lang="ru-RU" sz="1100" b="1"/>
            <a:t>заключения</a:t>
          </a:r>
          <a:r>
            <a:rPr lang="ru-RU" sz="1100" b="0"/>
            <a:t> об индивидуальной потребности в социальных услугах  </a:t>
          </a:r>
          <a:endParaRPr lang="ru-RU" sz="1100"/>
        </a:p>
      </dgm:t>
    </dgm:pt>
    <dgm:pt modelId="{B9CFA9EF-BF28-4E00-9F65-E3911FC83D86}" type="parTrans" cxnId="{04FA291A-82F6-4195-92C7-370DD1C88F69}">
      <dgm:prSet/>
      <dgm:spPr/>
      <dgm:t>
        <a:bodyPr/>
        <a:lstStyle/>
        <a:p>
          <a:endParaRPr lang="ru-RU"/>
        </a:p>
      </dgm:t>
    </dgm:pt>
    <dgm:pt modelId="{920DFEA1-0649-41C6-88B7-1018A63819FA}" type="sibTrans" cxnId="{04FA291A-82F6-4195-92C7-370DD1C88F69}">
      <dgm:prSet/>
      <dgm:spPr/>
      <dgm:t>
        <a:bodyPr/>
        <a:lstStyle/>
        <a:p>
          <a:endParaRPr lang="ru-RU"/>
        </a:p>
      </dgm:t>
    </dgm:pt>
    <dgm:pt modelId="{A50CDA1F-92B8-458F-AF34-66455CC0F867}" type="pres">
      <dgm:prSet presAssocID="{4D0ADEF9-1FF9-4234-8841-AF87C8283631}" presName="linearFlow" presStyleCnt="0">
        <dgm:presLayoutVars>
          <dgm:dir/>
          <dgm:animLvl val="lvl"/>
          <dgm:resizeHandles val="exact"/>
        </dgm:presLayoutVars>
      </dgm:prSet>
      <dgm:spPr/>
    </dgm:pt>
    <dgm:pt modelId="{59861F13-5A84-447D-89D2-68487DAB6F45}" type="pres">
      <dgm:prSet presAssocID="{0626E0D8-4883-47A7-9ADA-2BC4B08F5BF4}" presName="composite" presStyleCnt="0"/>
      <dgm:spPr/>
    </dgm:pt>
    <dgm:pt modelId="{EC8AA036-7E9C-4984-B786-E4A596B69419}" type="pres">
      <dgm:prSet presAssocID="{0626E0D8-4883-47A7-9ADA-2BC4B08F5BF4}" presName="parentText" presStyleLbl="alignNode1" presStyleIdx="0" presStyleCnt="7" custScaleX="99778" custLinFactNeighborX="1380" custLinFactNeighborY="-53269">
        <dgm:presLayoutVars>
          <dgm:chMax val="1"/>
          <dgm:bulletEnabled val="1"/>
        </dgm:presLayoutVars>
      </dgm:prSet>
      <dgm:spPr/>
    </dgm:pt>
    <dgm:pt modelId="{D7ED6B60-179F-4792-9FF8-86DA8C3DD13D}" type="pres">
      <dgm:prSet presAssocID="{0626E0D8-4883-47A7-9ADA-2BC4B08F5BF4}" presName="descendantText" presStyleLbl="alignAcc1" presStyleIdx="0" presStyleCnt="7" custScaleX="92081" custScaleY="149351" custLinFactNeighborX="-677" custLinFactNeighborY="-67913">
        <dgm:presLayoutVars>
          <dgm:bulletEnabled val="1"/>
        </dgm:presLayoutVars>
      </dgm:prSet>
      <dgm:spPr/>
    </dgm:pt>
    <dgm:pt modelId="{39E0B324-5A01-4A57-B33C-404F1EA7C772}" type="pres">
      <dgm:prSet presAssocID="{95CF7048-45A9-4AE6-9150-65F1474360E4}" presName="sp" presStyleCnt="0"/>
      <dgm:spPr/>
    </dgm:pt>
    <dgm:pt modelId="{2152915B-BD90-4212-9BD7-DA4ECB203443}" type="pres">
      <dgm:prSet presAssocID="{8F5C0A91-974A-43AF-965E-664F08732E21}" presName="composite" presStyleCnt="0"/>
      <dgm:spPr/>
    </dgm:pt>
    <dgm:pt modelId="{3B071C85-AD1F-4A80-878B-BFC228E2F74E}" type="pres">
      <dgm:prSet presAssocID="{8F5C0A91-974A-43AF-965E-664F08732E21}" presName="parentText" presStyleLbl="alignNode1" presStyleIdx="1" presStyleCnt="7" custLinFactNeighborX="869" custLinFactNeighborY="-34527">
        <dgm:presLayoutVars>
          <dgm:chMax val="1"/>
          <dgm:bulletEnabled val="1"/>
        </dgm:presLayoutVars>
      </dgm:prSet>
      <dgm:spPr/>
    </dgm:pt>
    <dgm:pt modelId="{CC287DF5-A55F-41D4-BAA4-3B8B93288117}" type="pres">
      <dgm:prSet presAssocID="{8F5C0A91-974A-43AF-965E-664F08732E21}" presName="descendantText" presStyleLbl="alignAcc1" presStyleIdx="1" presStyleCnt="7" custScaleX="92455" custScaleY="136665" custLinFactNeighborX="-494" custLinFactNeighborY="-39697">
        <dgm:presLayoutVars>
          <dgm:bulletEnabled val="1"/>
        </dgm:presLayoutVars>
      </dgm:prSet>
      <dgm:spPr/>
    </dgm:pt>
    <dgm:pt modelId="{68122B61-BB3B-4213-9EAA-82EA3B1AD7EA}" type="pres">
      <dgm:prSet presAssocID="{27EC9087-DF08-4DFD-B1D9-6441807F4E07}" presName="sp" presStyleCnt="0"/>
      <dgm:spPr/>
    </dgm:pt>
    <dgm:pt modelId="{C043B15F-A034-4755-89E0-18855FC95319}" type="pres">
      <dgm:prSet presAssocID="{597E2FB4-9900-446A-AD93-9A8DB502115F}" presName="composite" presStyleCnt="0"/>
      <dgm:spPr/>
    </dgm:pt>
    <dgm:pt modelId="{D1C9BA95-51AB-4606-BD70-B0BE0DC81698}" type="pres">
      <dgm:prSet presAssocID="{597E2FB4-9900-446A-AD93-9A8DB502115F}" presName="parentText" presStyleLbl="alignNode1" presStyleIdx="2" presStyleCnt="7" custLinFactNeighborX="869" custLinFactNeighborY="-34527">
        <dgm:presLayoutVars>
          <dgm:chMax val="1"/>
          <dgm:bulletEnabled val="1"/>
        </dgm:presLayoutVars>
      </dgm:prSet>
      <dgm:spPr/>
    </dgm:pt>
    <dgm:pt modelId="{E3209381-807A-4563-AC7E-4194A618FAA5}" type="pres">
      <dgm:prSet presAssocID="{597E2FB4-9900-446A-AD93-9A8DB502115F}" presName="descendantText" presStyleLbl="alignAcc1" presStyleIdx="2" presStyleCnt="7" custScaleX="92455" custScaleY="136665" custLinFactNeighborX="-494" custLinFactNeighborY="-39697">
        <dgm:presLayoutVars>
          <dgm:bulletEnabled val="1"/>
        </dgm:presLayoutVars>
      </dgm:prSet>
      <dgm:spPr/>
    </dgm:pt>
    <dgm:pt modelId="{0E17DCD4-BECB-41FC-B9CC-C24AAA38301C}" type="pres">
      <dgm:prSet presAssocID="{C1E1454B-05DB-456B-97CA-C084FE990C06}" presName="sp" presStyleCnt="0"/>
      <dgm:spPr/>
    </dgm:pt>
    <dgm:pt modelId="{BE678F8A-D288-4D75-91FE-675C4E2911DD}" type="pres">
      <dgm:prSet presAssocID="{AB39E896-B2B1-4290-A08D-94D1161F9703}" presName="composite" presStyleCnt="0"/>
      <dgm:spPr/>
    </dgm:pt>
    <dgm:pt modelId="{42748D5E-2118-436C-A5A6-F3A2144EB4D0}" type="pres">
      <dgm:prSet presAssocID="{AB39E896-B2B1-4290-A08D-94D1161F9703}" presName="parentText" presStyleLbl="alignNode1" presStyleIdx="3" presStyleCnt="7" custLinFactNeighborX="1497" custLinFactNeighborY="-17524">
        <dgm:presLayoutVars>
          <dgm:chMax val="1"/>
          <dgm:bulletEnabled val="1"/>
        </dgm:presLayoutVars>
      </dgm:prSet>
      <dgm:spPr/>
    </dgm:pt>
    <dgm:pt modelId="{4958AC9C-1EE8-4D5B-B954-C6788BA8BA8B}" type="pres">
      <dgm:prSet presAssocID="{AB39E896-B2B1-4290-A08D-94D1161F9703}" presName="descendantText" presStyleLbl="alignAcc1" presStyleIdx="3" presStyleCnt="7" custScaleX="92455" custLinFactNeighborX="-351" custLinFactNeighborY="-15762">
        <dgm:presLayoutVars>
          <dgm:bulletEnabled val="1"/>
        </dgm:presLayoutVars>
      </dgm:prSet>
      <dgm:spPr/>
    </dgm:pt>
    <dgm:pt modelId="{73297BCF-23F5-4083-83C9-F42363B85467}" type="pres">
      <dgm:prSet presAssocID="{FBB52A04-1572-49A8-B29E-5C9B2DEC4F26}" presName="sp" presStyleCnt="0"/>
      <dgm:spPr/>
    </dgm:pt>
    <dgm:pt modelId="{3727FAC7-0B70-42AB-B664-3BFAC65E2A05}" type="pres">
      <dgm:prSet presAssocID="{D1C3F0D6-6E70-4CF0-910D-0F5CBFF6B1F6}" presName="composite" presStyleCnt="0"/>
      <dgm:spPr/>
    </dgm:pt>
    <dgm:pt modelId="{9B6012F8-88C4-4AF3-ABB3-F2AE9A59E596}" type="pres">
      <dgm:prSet presAssocID="{D1C3F0D6-6E70-4CF0-910D-0F5CBFF6B1F6}" presName="parentText" presStyleLbl="alignNode1" presStyleIdx="4" presStyleCnt="7" custLinFactNeighborX="2515" custLinFactNeighborY="-30363">
        <dgm:presLayoutVars>
          <dgm:chMax val="1"/>
          <dgm:bulletEnabled val="1"/>
        </dgm:presLayoutVars>
      </dgm:prSet>
      <dgm:spPr/>
    </dgm:pt>
    <dgm:pt modelId="{E44711A3-5170-4C96-AFD3-3E2820FC4A41}" type="pres">
      <dgm:prSet presAssocID="{D1C3F0D6-6E70-4CF0-910D-0F5CBFF6B1F6}" presName="descendantText" presStyleLbl="alignAcc1" presStyleIdx="4" presStyleCnt="7" custScaleX="92455" custScaleY="273378" custLinFactNeighborX="-510" custLinFactNeighborY="-24617">
        <dgm:presLayoutVars>
          <dgm:bulletEnabled val="1"/>
        </dgm:presLayoutVars>
      </dgm:prSet>
      <dgm:spPr/>
    </dgm:pt>
    <dgm:pt modelId="{9BAD7ADC-F222-4CDA-84EF-3BD1B2E54AB7}" type="pres">
      <dgm:prSet presAssocID="{129801FA-7194-4324-BDE2-5CBCDE3984C7}" presName="sp" presStyleCnt="0"/>
      <dgm:spPr/>
    </dgm:pt>
    <dgm:pt modelId="{803316B0-7A78-4611-A0C9-A35C3D256F9E}" type="pres">
      <dgm:prSet presAssocID="{0723035A-1F96-4D0E-8EE3-4D41D72FF123}" presName="composite" presStyleCnt="0"/>
      <dgm:spPr/>
    </dgm:pt>
    <dgm:pt modelId="{EC0F711E-AA3F-4A62-AFE2-6983C0CE5B14}" type="pres">
      <dgm:prSet presAssocID="{0723035A-1F96-4D0E-8EE3-4D41D72FF123}" presName="parentText" presStyleLbl="alignNode1" presStyleIdx="5" presStyleCnt="7" custLinFactNeighborX="10183" custLinFactNeighborY="-3754">
        <dgm:presLayoutVars>
          <dgm:chMax val="1"/>
          <dgm:bulletEnabled val="1"/>
        </dgm:presLayoutVars>
      </dgm:prSet>
      <dgm:spPr/>
    </dgm:pt>
    <dgm:pt modelId="{C8C31EF3-D345-4351-B04C-7C2BB901EA17}" type="pres">
      <dgm:prSet presAssocID="{0723035A-1F96-4D0E-8EE3-4D41D72FF123}" presName="descendantText" presStyleLbl="alignAcc1" presStyleIdx="5" presStyleCnt="7" custScaleX="92960" custScaleY="118378" custLinFactNeighborX="139" custLinFactNeighborY="25356">
        <dgm:presLayoutVars>
          <dgm:bulletEnabled val="1"/>
        </dgm:presLayoutVars>
      </dgm:prSet>
      <dgm:spPr/>
    </dgm:pt>
    <dgm:pt modelId="{E8AF5904-E12A-475E-92B0-B6C3A6CA863E}" type="pres">
      <dgm:prSet presAssocID="{972146CC-3617-4935-A513-AFCF6FF759E9}" presName="sp" presStyleCnt="0"/>
      <dgm:spPr/>
    </dgm:pt>
    <dgm:pt modelId="{AEFDCD77-1190-491D-A7EF-C0CD999984C5}" type="pres">
      <dgm:prSet presAssocID="{E5230DDC-7732-400A-94FB-ECD936D00C30}" presName="composite" presStyleCnt="0"/>
      <dgm:spPr/>
    </dgm:pt>
    <dgm:pt modelId="{AC82DB05-5BAA-4DBD-B98E-7A88E02A6EAD}" type="pres">
      <dgm:prSet presAssocID="{E5230DDC-7732-400A-94FB-ECD936D00C30}" presName="parentText" presStyleLbl="alignNode1" presStyleIdx="6" presStyleCnt="7" custLinFactNeighborX="10274" custLinFactNeighborY="-5935">
        <dgm:presLayoutVars>
          <dgm:chMax val="1"/>
          <dgm:bulletEnabled val="1"/>
        </dgm:presLayoutVars>
      </dgm:prSet>
      <dgm:spPr/>
    </dgm:pt>
    <dgm:pt modelId="{4BCEA1F6-3A7D-4C0C-A4B9-4C752589A016}" type="pres">
      <dgm:prSet presAssocID="{E5230DDC-7732-400A-94FB-ECD936D00C30}" presName="descendantText" presStyleLbl="alignAcc1" presStyleIdx="6" presStyleCnt="7" custScaleX="92095" custScaleY="189696" custLinFactNeighborX="-570" custLinFactNeighborY="25094">
        <dgm:presLayoutVars>
          <dgm:bulletEnabled val="1"/>
        </dgm:presLayoutVars>
      </dgm:prSet>
      <dgm:spPr/>
    </dgm:pt>
  </dgm:ptLst>
  <dgm:cxnLst>
    <dgm:cxn modelId="{04FA291A-82F6-4195-92C7-370DD1C88F69}" srcId="{597E2FB4-9900-446A-AD93-9A8DB502115F}" destId="{02837FE3-EB2E-49F1-A8DF-F35C0B0A511E}" srcOrd="0" destOrd="0" parTransId="{B9CFA9EF-BF28-4E00-9F65-E3911FC83D86}" sibTransId="{920DFEA1-0649-41C6-88B7-1018A63819FA}"/>
    <dgm:cxn modelId="{587CC31A-8E70-4F86-B03C-9961002EC6F0}" type="presOf" srcId="{FA13443E-269C-4721-B2F4-ECE2923C9C64}" destId="{D7ED6B60-179F-4792-9FF8-86DA8C3DD13D}" srcOrd="0" destOrd="0" presId="urn:microsoft.com/office/officeart/2005/8/layout/chevron2"/>
    <dgm:cxn modelId="{6F4F661B-A1F3-45AA-8317-EF97A1E83524}" srcId="{E5230DDC-7732-400A-94FB-ECD936D00C30}" destId="{1FA2E53F-537B-4B0A-B8EF-BB303BEE3AE0}" srcOrd="2" destOrd="0" parTransId="{1784AF81-9061-4209-8B6D-991A3B06BDBF}" sibTransId="{449F077B-EE67-4C54-B3EE-983A27313DA8}"/>
    <dgm:cxn modelId="{023F5226-0107-4B6D-B279-0BE584093CE6}" srcId="{E5230DDC-7732-400A-94FB-ECD936D00C30}" destId="{D019D5A6-A610-4A77-9BBA-C3801B076BEA}" srcOrd="0" destOrd="0" parTransId="{75E3024D-86A4-42CB-AC03-D980DDB0B252}" sibTransId="{4FD9AC61-EF68-495C-985E-ECB2AEB33359}"/>
    <dgm:cxn modelId="{A8B61D27-BF63-455A-8F07-0DEAE768FB09}" type="presOf" srcId="{1FA2E53F-537B-4B0A-B8EF-BB303BEE3AE0}" destId="{4BCEA1F6-3A7D-4C0C-A4B9-4C752589A016}" srcOrd="0" destOrd="2" presId="urn:microsoft.com/office/officeart/2005/8/layout/chevron2"/>
    <dgm:cxn modelId="{160FF128-00DF-438C-9C02-D5C04683DECC}" type="presOf" srcId="{D1C3F0D6-6E70-4CF0-910D-0F5CBFF6B1F6}" destId="{9B6012F8-88C4-4AF3-ABB3-F2AE9A59E596}" srcOrd="0" destOrd="0" presId="urn:microsoft.com/office/officeart/2005/8/layout/chevron2"/>
    <dgm:cxn modelId="{572ECB3D-93EB-40DE-8C6E-7453BF5A34A6}" type="presOf" srcId="{4C287B87-B2B5-4952-A418-5409EC5C0CB5}" destId="{4958AC9C-1EE8-4D5B-B954-C6788BA8BA8B}" srcOrd="0" destOrd="0" presId="urn:microsoft.com/office/officeart/2005/8/layout/chevron2"/>
    <dgm:cxn modelId="{16FDA540-10C0-4F5A-A3C0-F2BCADDC7E93}" srcId="{0626E0D8-4883-47A7-9ADA-2BC4B08F5BF4}" destId="{FA13443E-269C-4721-B2F4-ECE2923C9C64}" srcOrd="0" destOrd="0" parTransId="{4FD08CFD-3874-4D18-AD64-CEC0F245075B}" sibTransId="{FDCECFFE-325C-4611-BB7A-10A4FF0EEEEF}"/>
    <dgm:cxn modelId="{869D2866-6E02-442E-B83A-EE9767C6F66F}" srcId="{4D0ADEF9-1FF9-4234-8841-AF87C8283631}" destId="{597E2FB4-9900-446A-AD93-9A8DB502115F}" srcOrd="2" destOrd="0" parTransId="{59E3529B-605A-42B6-829F-81393DA035BE}" sibTransId="{C1E1454B-05DB-456B-97CA-C084FE990C06}"/>
    <dgm:cxn modelId="{72D43D47-C45C-44A8-867C-4E06A5A0C9F2}" type="presOf" srcId="{0626E0D8-4883-47A7-9ADA-2BC4B08F5BF4}" destId="{EC8AA036-7E9C-4984-B786-E4A596B69419}" srcOrd="0" destOrd="0" presId="urn:microsoft.com/office/officeart/2005/8/layout/chevron2"/>
    <dgm:cxn modelId="{3CF7E447-1FB9-4C56-9EE5-208722EF96F8}" type="presOf" srcId="{0723035A-1F96-4D0E-8EE3-4D41D72FF123}" destId="{EC0F711E-AA3F-4A62-AFE2-6983C0CE5B14}" srcOrd="0" destOrd="0" presId="urn:microsoft.com/office/officeart/2005/8/layout/chevron2"/>
    <dgm:cxn modelId="{FD57C048-FEB5-4C92-AAE9-61C498E1699C}" type="presOf" srcId="{AB39E896-B2B1-4290-A08D-94D1161F9703}" destId="{42748D5E-2118-436C-A5A6-F3A2144EB4D0}" srcOrd="0" destOrd="0" presId="urn:microsoft.com/office/officeart/2005/8/layout/chevron2"/>
    <dgm:cxn modelId="{F400A249-DF5A-485A-B8AB-DEF25919315F}" type="presOf" srcId="{D8CAD525-279B-4252-83C5-E0BCCF834DC4}" destId="{E44711A3-5170-4C96-AFD3-3E2820FC4A41}" srcOrd="0" destOrd="2" presId="urn:microsoft.com/office/officeart/2005/8/layout/chevron2"/>
    <dgm:cxn modelId="{828C0B6A-8C9F-439A-8836-29E86C55ED3B}" type="presOf" srcId="{6FBCC4C4-5A4E-4D10-87BD-116C10A78AB1}" destId="{C8C31EF3-D345-4351-B04C-7C2BB901EA17}" srcOrd="0" destOrd="0" presId="urn:microsoft.com/office/officeart/2005/8/layout/chevron2"/>
    <dgm:cxn modelId="{612DFD4C-BB70-468D-9575-AD1B0607E406}" srcId="{0723035A-1F96-4D0E-8EE3-4D41D72FF123}" destId="{6FBCC4C4-5A4E-4D10-87BD-116C10A78AB1}" srcOrd="0" destOrd="0" parTransId="{8B4F35C8-90B2-4EA4-94E3-3AFD3B026FB2}" sibTransId="{EACA3C38-315E-4554-BE24-3ABEC9234D13}"/>
    <dgm:cxn modelId="{93107171-F331-47A7-8AB7-1ABF702EDBCB}" srcId="{8F5C0A91-974A-43AF-965E-664F08732E21}" destId="{F735C359-78BE-46DA-A39B-9256DCC2A3AF}" srcOrd="0" destOrd="0" parTransId="{0BF3D916-9DC9-4A0F-81F9-0168DA4B86D5}" sibTransId="{60ED97C2-AA0D-4F1F-A252-A5CEBA68054B}"/>
    <dgm:cxn modelId="{13719075-7003-480C-BC1F-D8145F6A388C}" type="presOf" srcId="{8F5C0A91-974A-43AF-965E-664F08732E21}" destId="{3B071C85-AD1F-4A80-878B-BFC228E2F74E}" srcOrd="0" destOrd="0" presId="urn:microsoft.com/office/officeart/2005/8/layout/chevron2"/>
    <dgm:cxn modelId="{E2A2FF55-C5FB-415F-8C29-D8AAF6922AF3}" type="presOf" srcId="{1DA3831F-85BB-4BBE-8435-6E5D114C3CCB}" destId="{4BCEA1F6-3A7D-4C0C-A4B9-4C752589A016}" srcOrd="0" destOrd="1" presId="urn:microsoft.com/office/officeart/2005/8/layout/chevron2"/>
    <dgm:cxn modelId="{834DCD5A-1E7F-46FD-94B5-497A18F11056}" srcId="{4D0ADEF9-1FF9-4234-8841-AF87C8283631}" destId="{8F5C0A91-974A-43AF-965E-664F08732E21}" srcOrd="1" destOrd="0" parTransId="{FF13FE62-D2E1-4392-BBD5-C466C3E1E653}" sibTransId="{27EC9087-DF08-4DFD-B1D9-6441807F4E07}"/>
    <dgm:cxn modelId="{25853A88-9E56-4B97-9758-B586A6F525CA}" srcId="{4D0ADEF9-1FF9-4234-8841-AF87C8283631}" destId="{D1C3F0D6-6E70-4CF0-910D-0F5CBFF6B1F6}" srcOrd="4" destOrd="0" parTransId="{F3536042-39D8-4C7F-BCD1-4EE93AFB8AB4}" sibTransId="{129801FA-7194-4324-BDE2-5CBCDE3984C7}"/>
    <dgm:cxn modelId="{34D4DC93-9107-45E5-B104-FAAD69039FF8}" srcId="{4D0ADEF9-1FF9-4234-8841-AF87C8283631}" destId="{E5230DDC-7732-400A-94FB-ECD936D00C30}" srcOrd="6" destOrd="0" parTransId="{4E802A02-FCD5-4D2E-9CAA-38DE449CD524}" sibTransId="{3AFC0EF7-56E8-47DF-BE35-4B4729D6001F}"/>
    <dgm:cxn modelId="{B151309E-1428-45AE-AA26-9B3E52DE2FE8}" srcId="{4D0ADEF9-1FF9-4234-8841-AF87C8283631}" destId="{0723035A-1F96-4D0E-8EE3-4D41D72FF123}" srcOrd="5" destOrd="0" parTransId="{30E49185-B3B9-4981-AB50-97024EE75450}" sibTransId="{972146CC-3617-4935-A513-AFCF6FF759E9}"/>
    <dgm:cxn modelId="{46D1F19E-5A2C-4DF4-B435-0E0C97B5377B}" type="presOf" srcId="{F735C359-78BE-46DA-A39B-9256DCC2A3AF}" destId="{CC287DF5-A55F-41D4-BAA4-3B8B93288117}" srcOrd="0" destOrd="0" presId="urn:microsoft.com/office/officeart/2005/8/layout/chevron2"/>
    <dgm:cxn modelId="{89F2C1AC-B442-49E7-B66E-2BCEA89B2409}" type="presOf" srcId="{D019D5A6-A610-4A77-9BBA-C3801B076BEA}" destId="{4BCEA1F6-3A7D-4C0C-A4B9-4C752589A016}" srcOrd="0" destOrd="0" presId="urn:microsoft.com/office/officeart/2005/8/layout/chevron2"/>
    <dgm:cxn modelId="{D10704AE-43D2-4A68-AB6B-B1F70AAC79E2}" type="presOf" srcId="{E5230DDC-7732-400A-94FB-ECD936D00C30}" destId="{AC82DB05-5BAA-4DBD-B98E-7A88E02A6EAD}" srcOrd="0" destOrd="0" presId="urn:microsoft.com/office/officeart/2005/8/layout/chevron2"/>
    <dgm:cxn modelId="{576584B1-DF74-4CDC-95CD-115A91A7E5BE}" type="presOf" srcId="{925827A0-2B70-4151-A2B7-C947F7F69222}" destId="{E44711A3-5170-4C96-AFD3-3E2820FC4A41}" srcOrd="0" destOrd="1" presId="urn:microsoft.com/office/officeart/2005/8/layout/chevron2"/>
    <dgm:cxn modelId="{16EFC4B2-520A-4130-996E-7D7BF57AE847}" type="presOf" srcId="{4D0ADEF9-1FF9-4234-8841-AF87C8283631}" destId="{A50CDA1F-92B8-458F-AF34-66455CC0F867}" srcOrd="0" destOrd="0" presId="urn:microsoft.com/office/officeart/2005/8/layout/chevron2"/>
    <dgm:cxn modelId="{ACF0EEB7-EF2B-4FD2-A5FD-3F7AC127F38A}" srcId="{4D0ADEF9-1FF9-4234-8841-AF87C8283631}" destId="{0626E0D8-4883-47A7-9ADA-2BC4B08F5BF4}" srcOrd="0" destOrd="0" parTransId="{B94F3CDE-6371-4C5E-A462-CF0652731BF0}" sibTransId="{95CF7048-45A9-4AE6-9150-65F1474360E4}"/>
    <dgm:cxn modelId="{2BAB97BC-929B-450F-BF01-738861354E8D}" srcId="{4D0ADEF9-1FF9-4234-8841-AF87C8283631}" destId="{AB39E896-B2B1-4290-A08D-94D1161F9703}" srcOrd="3" destOrd="0" parTransId="{FC2C6D4D-9C0C-4BE5-B6FD-F4922CB351C8}" sibTransId="{FBB52A04-1572-49A8-B29E-5C9B2DEC4F26}"/>
    <dgm:cxn modelId="{12B8E2BC-D176-4532-A5B4-9328ABAD15A5}" srcId="{AB39E896-B2B1-4290-A08D-94D1161F9703}" destId="{4C287B87-B2B5-4952-A418-5409EC5C0CB5}" srcOrd="0" destOrd="0" parTransId="{D788AE0E-99E0-4983-8773-F762B9110BF4}" sibTransId="{9101503D-E9B7-4713-98CA-6DF8C314CCF2}"/>
    <dgm:cxn modelId="{BDCD19CD-21BD-41F1-AFB8-3853B5E50CB3}" srcId="{D1C3F0D6-6E70-4CF0-910D-0F5CBFF6B1F6}" destId="{925827A0-2B70-4151-A2B7-C947F7F69222}" srcOrd="1" destOrd="0" parTransId="{600E55EE-0F95-4733-B637-8F59BE710E59}" sibTransId="{A91F9D5B-C57E-4021-9B7D-1B0EE83A6AB4}"/>
    <dgm:cxn modelId="{B183FDD3-D37F-4CB2-80A8-787A03A50E04}" type="presOf" srcId="{02837FE3-EB2E-49F1-A8DF-F35C0B0A511E}" destId="{E3209381-807A-4563-AC7E-4194A618FAA5}" srcOrd="0" destOrd="0" presId="urn:microsoft.com/office/officeart/2005/8/layout/chevron2"/>
    <dgm:cxn modelId="{108D22D6-3248-445D-9982-C2CB773C921B}" srcId="{D1C3F0D6-6E70-4CF0-910D-0F5CBFF6B1F6}" destId="{D8CAD525-279B-4252-83C5-E0BCCF834DC4}" srcOrd="2" destOrd="0" parTransId="{C027F16C-1DB8-4BE5-A946-1C5633408722}" sibTransId="{8B31876E-CA4A-41F5-9C02-302DE0B18E0D}"/>
    <dgm:cxn modelId="{1AD65CDB-4624-4926-B3F3-7C9C73C899EB}" srcId="{D1C3F0D6-6E70-4CF0-910D-0F5CBFF6B1F6}" destId="{573F54F8-22FC-4C13-9D8F-D74950E36C08}" srcOrd="0" destOrd="0" parTransId="{D7FFB6ED-7196-4E38-B939-B4790A7E283B}" sibTransId="{E5375B03-4B71-4152-81CF-D1330D33A788}"/>
    <dgm:cxn modelId="{D12875DC-293A-4238-BABF-F5F8F1DE8C24}" type="presOf" srcId="{573F54F8-22FC-4C13-9D8F-D74950E36C08}" destId="{E44711A3-5170-4C96-AFD3-3E2820FC4A41}" srcOrd="0" destOrd="0" presId="urn:microsoft.com/office/officeart/2005/8/layout/chevron2"/>
    <dgm:cxn modelId="{D08E78E0-3D57-494B-8E03-539D54A53D0B}" type="presOf" srcId="{597E2FB4-9900-446A-AD93-9A8DB502115F}" destId="{D1C9BA95-51AB-4606-BD70-B0BE0DC81698}" srcOrd="0" destOrd="0" presId="urn:microsoft.com/office/officeart/2005/8/layout/chevron2"/>
    <dgm:cxn modelId="{68E7F5FC-CA53-4251-B918-546516CA8E1C}" srcId="{E5230DDC-7732-400A-94FB-ECD936D00C30}" destId="{1DA3831F-85BB-4BBE-8435-6E5D114C3CCB}" srcOrd="1" destOrd="0" parTransId="{DCF0EADC-19A4-49E8-8B59-B6924FBF9021}" sibTransId="{6F4B195C-B47F-4A9C-A6E6-B35D01B4C3BC}"/>
    <dgm:cxn modelId="{7185AD19-480C-4368-91A1-956E0EB3841C}" type="presParOf" srcId="{A50CDA1F-92B8-458F-AF34-66455CC0F867}" destId="{59861F13-5A84-447D-89D2-68487DAB6F45}" srcOrd="0" destOrd="0" presId="urn:microsoft.com/office/officeart/2005/8/layout/chevron2"/>
    <dgm:cxn modelId="{B96DCE2B-946B-4EE2-9B09-369EA2EAB9F3}" type="presParOf" srcId="{59861F13-5A84-447D-89D2-68487DAB6F45}" destId="{EC8AA036-7E9C-4984-B786-E4A596B69419}" srcOrd="0" destOrd="0" presId="urn:microsoft.com/office/officeart/2005/8/layout/chevron2"/>
    <dgm:cxn modelId="{851FFCAA-42EB-4663-A4D0-8EC1A93FB15D}" type="presParOf" srcId="{59861F13-5A84-447D-89D2-68487DAB6F45}" destId="{D7ED6B60-179F-4792-9FF8-86DA8C3DD13D}" srcOrd="1" destOrd="0" presId="urn:microsoft.com/office/officeart/2005/8/layout/chevron2"/>
    <dgm:cxn modelId="{D678F6AA-8E89-4F9F-A2F3-B94F74CE1E56}" type="presParOf" srcId="{A50CDA1F-92B8-458F-AF34-66455CC0F867}" destId="{39E0B324-5A01-4A57-B33C-404F1EA7C772}" srcOrd="1" destOrd="0" presId="urn:microsoft.com/office/officeart/2005/8/layout/chevron2"/>
    <dgm:cxn modelId="{D37FA3B8-0E01-45B2-B75A-42908048F039}" type="presParOf" srcId="{A50CDA1F-92B8-458F-AF34-66455CC0F867}" destId="{2152915B-BD90-4212-9BD7-DA4ECB203443}" srcOrd="2" destOrd="0" presId="urn:microsoft.com/office/officeart/2005/8/layout/chevron2"/>
    <dgm:cxn modelId="{FF14E64C-2631-460E-BF99-1F1028159872}" type="presParOf" srcId="{2152915B-BD90-4212-9BD7-DA4ECB203443}" destId="{3B071C85-AD1F-4A80-878B-BFC228E2F74E}" srcOrd="0" destOrd="0" presId="urn:microsoft.com/office/officeart/2005/8/layout/chevron2"/>
    <dgm:cxn modelId="{4DD21C39-3392-4A17-82BD-23913984B77B}" type="presParOf" srcId="{2152915B-BD90-4212-9BD7-DA4ECB203443}" destId="{CC287DF5-A55F-41D4-BAA4-3B8B93288117}" srcOrd="1" destOrd="0" presId="urn:microsoft.com/office/officeart/2005/8/layout/chevron2"/>
    <dgm:cxn modelId="{B1CCC4B4-56E3-4230-89A0-DE7676ED2979}" type="presParOf" srcId="{A50CDA1F-92B8-458F-AF34-66455CC0F867}" destId="{68122B61-BB3B-4213-9EAA-82EA3B1AD7EA}" srcOrd="3" destOrd="0" presId="urn:microsoft.com/office/officeart/2005/8/layout/chevron2"/>
    <dgm:cxn modelId="{025D966E-2B5B-45CD-A089-B77DBBB1CAC6}" type="presParOf" srcId="{A50CDA1F-92B8-458F-AF34-66455CC0F867}" destId="{C043B15F-A034-4755-89E0-18855FC95319}" srcOrd="4" destOrd="0" presId="urn:microsoft.com/office/officeart/2005/8/layout/chevron2"/>
    <dgm:cxn modelId="{C5AD95D6-7D2F-43A4-91E4-69338D01A163}" type="presParOf" srcId="{C043B15F-A034-4755-89E0-18855FC95319}" destId="{D1C9BA95-51AB-4606-BD70-B0BE0DC81698}" srcOrd="0" destOrd="0" presId="urn:microsoft.com/office/officeart/2005/8/layout/chevron2"/>
    <dgm:cxn modelId="{6DC72381-D1A6-43E8-916D-529FA9DE7F89}" type="presParOf" srcId="{C043B15F-A034-4755-89E0-18855FC95319}" destId="{E3209381-807A-4563-AC7E-4194A618FAA5}" srcOrd="1" destOrd="0" presId="urn:microsoft.com/office/officeart/2005/8/layout/chevron2"/>
    <dgm:cxn modelId="{35FD578A-27B2-445D-A48A-F2806CD24B21}" type="presParOf" srcId="{A50CDA1F-92B8-458F-AF34-66455CC0F867}" destId="{0E17DCD4-BECB-41FC-B9CC-C24AAA38301C}" srcOrd="5" destOrd="0" presId="urn:microsoft.com/office/officeart/2005/8/layout/chevron2"/>
    <dgm:cxn modelId="{2A67442B-AC7F-42A6-B465-42F90D9D864A}" type="presParOf" srcId="{A50CDA1F-92B8-458F-AF34-66455CC0F867}" destId="{BE678F8A-D288-4D75-91FE-675C4E2911DD}" srcOrd="6" destOrd="0" presId="urn:microsoft.com/office/officeart/2005/8/layout/chevron2"/>
    <dgm:cxn modelId="{2E0BDDDE-A421-45C7-BE73-2DDDF95F2866}" type="presParOf" srcId="{BE678F8A-D288-4D75-91FE-675C4E2911DD}" destId="{42748D5E-2118-436C-A5A6-F3A2144EB4D0}" srcOrd="0" destOrd="0" presId="urn:microsoft.com/office/officeart/2005/8/layout/chevron2"/>
    <dgm:cxn modelId="{44C360B9-E9BC-456D-B57D-0CB021227716}" type="presParOf" srcId="{BE678F8A-D288-4D75-91FE-675C4E2911DD}" destId="{4958AC9C-1EE8-4D5B-B954-C6788BA8BA8B}" srcOrd="1" destOrd="0" presId="urn:microsoft.com/office/officeart/2005/8/layout/chevron2"/>
    <dgm:cxn modelId="{AE8167D4-DA49-44F6-BB8A-737C81F3DBE3}" type="presParOf" srcId="{A50CDA1F-92B8-458F-AF34-66455CC0F867}" destId="{73297BCF-23F5-4083-83C9-F42363B85467}" srcOrd="7" destOrd="0" presId="urn:microsoft.com/office/officeart/2005/8/layout/chevron2"/>
    <dgm:cxn modelId="{3672FBAD-4087-4101-8FE2-03A07A1F3F06}" type="presParOf" srcId="{A50CDA1F-92B8-458F-AF34-66455CC0F867}" destId="{3727FAC7-0B70-42AB-B664-3BFAC65E2A05}" srcOrd="8" destOrd="0" presId="urn:microsoft.com/office/officeart/2005/8/layout/chevron2"/>
    <dgm:cxn modelId="{78E9F5A8-50D6-4F08-9349-BC115DCA17B7}" type="presParOf" srcId="{3727FAC7-0B70-42AB-B664-3BFAC65E2A05}" destId="{9B6012F8-88C4-4AF3-ABB3-F2AE9A59E596}" srcOrd="0" destOrd="0" presId="urn:microsoft.com/office/officeart/2005/8/layout/chevron2"/>
    <dgm:cxn modelId="{13B4A269-3C4D-45D3-A1C2-9A28AD8FE8AF}" type="presParOf" srcId="{3727FAC7-0B70-42AB-B664-3BFAC65E2A05}" destId="{E44711A3-5170-4C96-AFD3-3E2820FC4A41}" srcOrd="1" destOrd="0" presId="urn:microsoft.com/office/officeart/2005/8/layout/chevron2"/>
    <dgm:cxn modelId="{E130238F-2ADD-47E2-903D-9FB927C65FD9}" type="presParOf" srcId="{A50CDA1F-92B8-458F-AF34-66455CC0F867}" destId="{9BAD7ADC-F222-4CDA-84EF-3BD1B2E54AB7}" srcOrd="9" destOrd="0" presId="urn:microsoft.com/office/officeart/2005/8/layout/chevron2"/>
    <dgm:cxn modelId="{C8B1B7C3-1505-495C-9C93-076DCBDAEA48}" type="presParOf" srcId="{A50CDA1F-92B8-458F-AF34-66455CC0F867}" destId="{803316B0-7A78-4611-A0C9-A35C3D256F9E}" srcOrd="10" destOrd="0" presId="urn:microsoft.com/office/officeart/2005/8/layout/chevron2"/>
    <dgm:cxn modelId="{42CBE50D-F0D0-410C-99CC-FB07981926B5}" type="presParOf" srcId="{803316B0-7A78-4611-A0C9-A35C3D256F9E}" destId="{EC0F711E-AA3F-4A62-AFE2-6983C0CE5B14}" srcOrd="0" destOrd="0" presId="urn:microsoft.com/office/officeart/2005/8/layout/chevron2"/>
    <dgm:cxn modelId="{E24A8ABC-310F-4564-88AE-F5BE5F76D34B}" type="presParOf" srcId="{803316B0-7A78-4611-A0C9-A35C3D256F9E}" destId="{C8C31EF3-D345-4351-B04C-7C2BB901EA17}" srcOrd="1" destOrd="0" presId="urn:microsoft.com/office/officeart/2005/8/layout/chevron2"/>
    <dgm:cxn modelId="{EE3875B6-BA62-4925-B1B6-D3AD4BF946ED}" type="presParOf" srcId="{A50CDA1F-92B8-458F-AF34-66455CC0F867}" destId="{E8AF5904-E12A-475E-92B0-B6C3A6CA863E}" srcOrd="11" destOrd="0" presId="urn:microsoft.com/office/officeart/2005/8/layout/chevron2"/>
    <dgm:cxn modelId="{2888581C-A0C2-40FA-8CA8-FD1564DEC196}" type="presParOf" srcId="{A50CDA1F-92B8-458F-AF34-66455CC0F867}" destId="{AEFDCD77-1190-491D-A7EF-C0CD999984C5}" srcOrd="12" destOrd="0" presId="urn:microsoft.com/office/officeart/2005/8/layout/chevron2"/>
    <dgm:cxn modelId="{7724696F-EC77-4EBA-991B-A08C7A0FC896}" type="presParOf" srcId="{AEFDCD77-1190-491D-A7EF-C0CD999984C5}" destId="{AC82DB05-5BAA-4DBD-B98E-7A88E02A6EAD}" srcOrd="0" destOrd="0" presId="urn:microsoft.com/office/officeart/2005/8/layout/chevron2"/>
    <dgm:cxn modelId="{3CBAEAB8-96D8-49BE-846B-38ABAA6283E2}" type="presParOf" srcId="{AEFDCD77-1190-491D-A7EF-C0CD999984C5}" destId="{4BCEA1F6-3A7D-4C0C-A4B9-4C752589A01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8AA036-7E9C-4984-B786-E4A596B69419}">
      <dsp:nvSpPr>
        <dsp:cNvPr id="0" name=""/>
        <dsp:cNvSpPr/>
      </dsp:nvSpPr>
      <dsp:spPr>
        <a:xfrm rot="5400000">
          <a:off x="-11768" y="186968"/>
          <a:ext cx="796642" cy="555719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500" kern="1200"/>
        </a:p>
      </dsp:txBody>
      <dsp:txXfrm rot="-5400000">
        <a:off x="108694" y="344367"/>
        <a:ext cx="555719" cy="240923"/>
      </dsp:txXfrm>
    </dsp:sp>
    <dsp:sp modelId="{D7ED6B60-179F-4792-9FF8-86DA8C3DD13D}">
      <dsp:nvSpPr>
        <dsp:cNvPr id="0" name=""/>
        <dsp:cNvSpPr/>
      </dsp:nvSpPr>
      <dsp:spPr>
        <a:xfrm rot="5400000">
          <a:off x="3101084" y="-2244245"/>
          <a:ext cx="773883" cy="528459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100" b="1" kern="1200"/>
            <a:t>Гражданин подает заявление </a:t>
          </a:r>
          <a:r>
            <a:rPr lang="ru-RU" sz="1100" kern="1200"/>
            <a:t>о предоставлении социальных услуг в форме социального обслуживания на дому и необходимые документы в </a:t>
          </a:r>
          <a:r>
            <a:rPr lang="ru-RU" sz="1100" b="1" kern="1200"/>
            <a:t>уполномоченную организацию</a:t>
          </a:r>
          <a:r>
            <a:rPr lang="ru-RU" sz="1100" kern="1200"/>
            <a:t> - комплексный центр социального обслуживания области (КЦСОН)</a:t>
          </a:r>
        </a:p>
      </dsp:txBody>
      <dsp:txXfrm rot="-5400000">
        <a:off x="845730" y="48887"/>
        <a:ext cx="5246814" cy="698327"/>
      </dsp:txXfrm>
    </dsp:sp>
    <dsp:sp modelId="{3B071C85-AD1F-4A80-878B-BFC228E2F74E}">
      <dsp:nvSpPr>
        <dsp:cNvPr id="0" name=""/>
        <dsp:cNvSpPr/>
      </dsp:nvSpPr>
      <dsp:spPr>
        <a:xfrm rot="5400000">
          <a:off x="-13995" y="1167713"/>
          <a:ext cx="796642" cy="55695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500" kern="1200"/>
        </a:p>
      </dsp:txBody>
      <dsp:txXfrm rot="-5400000">
        <a:off x="105849" y="1326348"/>
        <a:ext cx="556955" cy="239687"/>
      </dsp:txXfrm>
    </dsp:sp>
    <dsp:sp modelId="{CC287DF5-A55F-41D4-BAA4-3B8B93288117}">
      <dsp:nvSpPr>
        <dsp:cNvPr id="0" name=""/>
        <dsp:cNvSpPr/>
      </dsp:nvSpPr>
      <dsp:spPr>
        <a:xfrm rot="5400000">
          <a:off x="3145072" y="-1276714"/>
          <a:ext cx="708149" cy="530605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100" b="1" kern="1200"/>
            <a:t>КЦСОН проводит обследование материально-бытового положения заявителя </a:t>
          </a:r>
          <a:r>
            <a:rPr lang="ru-RU" sz="1100" kern="1200"/>
            <a:t>с целью выявления обстоятельств, которые ухудшают или могут ухудшить условия его жизнедеятельности, и, соответственно, индивидуальной нуждаемости в предоставлении социальных услуг (в течение 2 рабочих дней)</a:t>
          </a:r>
        </a:p>
      </dsp:txBody>
      <dsp:txXfrm rot="-5400000">
        <a:off x="846119" y="1056808"/>
        <a:ext cx="5271487" cy="639011"/>
      </dsp:txXfrm>
    </dsp:sp>
    <dsp:sp modelId="{D1C9BA95-51AB-4606-BD70-B0BE0DC81698}">
      <dsp:nvSpPr>
        <dsp:cNvPr id="0" name=""/>
        <dsp:cNvSpPr/>
      </dsp:nvSpPr>
      <dsp:spPr>
        <a:xfrm rot="5400000">
          <a:off x="-13995" y="1999770"/>
          <a:ext cx="796642" cy="55695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500" kern="1200"/>
        </a:p>
      </dsp:txBody>
      <dsp:txXfrm rot="-5400000">
        <a:off x="105849" y="2158405"/>
        <a:ext cx="556955" cy="239687"/>
      </dsp:txXfrm>
    </dsp:sp>
    <dsp:sp modelId="{E3209381-807A-4563-AC7E-4194A618FAA5}">
      <dsp:nvSpPr>
        <dsp:cNvPr id="0" name=""/>
        <dsp:cNvSpPr/>
      </dsp:nvSpPr>
      <dsp:spPr>
        <a:xfrm rot="5400000">
          <a:off x="3145072" y="-444658"/>
          <a:ext cx="708149" cy="530605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100" b="0" kern="1200"/>
            <a:t>Рассмотрение документов  </a:t>
          </a:r>
          <a:r>
            <a:rPr lang="ru-RU" sz="1100" b="1" kern="1200"/>
            <a:t>Комиссией КЦСОН по определению индивидуальной потребности в социальных услугах</a:t>
          </a:r>
          <a:r>
            <a:rPr lang="ru-RU" sz="1100" b="0" kern="1200"/>
            <a:t>, составление </a:t>
          </a:r>
          <a:r>
            <a:rPr lang="ru-RU" sz="1100" b="1" kern="1200"/>
            <a:t>заключения</a:t>
          </a:r>
          <a:r>
            <a:rPr lang="ru-RU" sz="1100" b="0" kern="1200"/>
            <a:t> об индивидуальной потребности в социальных услугах  </a:t>
          </a:r>
          <a:endParaRPr lang="ru-RU" sz="1100" kern="1200"/>
        </a:p>
      </dsp:txBody>
      <dsp:txXfrm rot="-5400000">
        <a:off x="846119" y="1888864"/>
        <a:ext cx="5271487" cy="639011"/>
      </dsp:txXfrm>
    </dsp:sp>
    <dsp:sp modelId="{42748D5E-2118-436C-A5A6-F3A2144EB4D0}">
      <dsp:nvSpPr>
        <dsp:cNvPr id="0" name=""/>
        <dsp:cNvSpPr/>
      </dsp:nvSpPr>
      <dsp:spPr>
        <a:xfrm rot="5400000">
          <a:off x="-10498" y="2872287"/>
          <a:ext cx="796642" cy="55695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500" kern="1200"/>
        </a:p>
      </dsp:txBody>
      <dsp:txXfrm rot="-5400000">
        <a:off x="109346" y="3030922"/>
        <a:ext cx="556955" cy="239687"/>
      </dsp:txXfrm>
    </dsp:sp>
    <dsp:sp modelId="{4958AC9C-1EE8-4D5B-B954-C6788BA8BA8B}">
      <dsp:nvSpPr>
        <dsp:cNvPr id="0" name=""/>
        <dsp:cNvSpPr/>
      </dsp:nvSpPr>
      <dsp:spPr>
        <a:xfrm rot="5400000">
          <a:off x="3248271" y="416428"/>
          <a:ext cx="518164" cy="530605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100" b="1" kern="1200"/>
            <a:t>КЦСОН принимает решение</a:t>
          </a:r>
          <a:r>
            <a:rPr lang="ru-RU" sz="1100" kern="1200"/>
            <a:t> о признании гражданина нуждающимся в социальном обслуживании на дому либо об отказе не позднее 5 рабочих дней с даты подачи заявления</a:t>
          </a:r>
        </a:p>
      </dsp:txBody>
      <dsp:txXfrm rot="-5400000">
        <a:off x="854326" y="2835669"/>
        <a:ext cx="5280761" cy="467574"/>
      </dsp:txXfrm>
    </dsp:sp>
    <dsp:sp modelId="{9B6012F8-88C4-4AF3-ABB3-F2AE9A59E596}">
      <dsp:nvSpPr>
        <dsp:cNvPr id="0" name=""/>
        <dsp:cNvSpPr/>
      </dsp:nvSpPr>
      <dsp:spPr>
        <a:xfrm rot="5400000">
          <a:off x="-4828" y="3956263"/>
          <a:ext cx="796642" cy="55695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500" kern="1200"/>
        </a:p>
      </dsp:txBody>
      <dsp:txXfrm rot="-5400000">
        <a:off x="115016" y="4114898"/>
        <a:ext cx="556955" cy="239687"/>
      </dsp:txXfrm>
    </dsp:sp>
    <dsp:sp modelId="{E44711A3-5170-4C96-AFD3-3E2820FC4A41}">
      <dsp:nvSpPr>
        <dsp:cNvPr id="0" name=""/>
        <dsp:cNvSpPr/>
      </dsp:nvSpPr>
      <dsp:spPr>
        <a:xfrm rot="5400000">
          <a:off x="2789954" y="1556801"/>
          <a:ext cx="1416547" cy="530605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100" kern="1200"/>
            <a:t>В случае признания гражданина нуждающимся в социальном обслуживании на дому КЦСОН в течение 10 рабочих дней со дня подачи </a:t>
          </a:r>
          <a:r>
            <a:rPr lang="ru-RU" sz="1100" b="0" kern="1200"/>
            <a:t>заявления</a:t>
          </a:r>
          <a:r>
            <a:rPr lang="ru-RU" sz="1100" b="1" kern="1200"/>
            <a:t> составляет индивидуальную программу</a:t>
          </a:r>
          <a:r>
            <a:rPr lang="ru-RU" sz="1100" kern="1200"/>
            <a:t> </a:t>
          </a:r>
          <a:r>
            <a:rPr lang="ru-RU" sz="1100" b="0" kern="1200"/>
            <a:t>предоставления социальных услуг </a:t>
          </a:r>
          <a:r>
            <a:rPr lang="ru-RU" sz="1100" kern="1200"/>
            <a:t>в двух экземплярах с участием заявителя. </a:t>
          </a:r>
          <a:r>
            <a:rPr lang="ru-RU" sz="1100" b="0" kern="1200"/>
            <a:t>Один экземпляр индивидуальной программы передается заявителю или представителю заявителя.</a:t>
          </a:r>
          <a:endParaRPr lang="ru-RU" sz="1100" kern="1200"/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u-RU" sz="1100" kern="1200"/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100" kern="1200"/>
            <a:t>Вместе с этим КЦСОН оформляет </a:t>
          </a:r>
          <a:r>
            <a:rPr lang="ru-RU" sz="1100" b="1" kern="1200"/>
            <a:t>справку о размере среднедушевого дохода </a:t>
          </a:r>
          <a:r>
            <a:rPr lang="ru-RU" sz="1100" kern="1200"/>
            <a:t>гражданина. Справка о размере среднедушевого дохода выдается заявителю одновременно с индивидуальной программой.</a:t>
          </a:r>
        </a:p>
      </dsp:txBody>
      <dsp:txXfrm rot="-5400000">
        <a:off x="845200" y="3570705"/>
        <a:ext cx="5236906" cy="1278247"/>
      </dsp:txXfrm>
    </dsp:sp>
    <dsp:sp modelId="{EC0F711E-AA3F-4A62-AFE2-6983C0CE5B14}">
      <dsp:nvSpPr>
        <dsp:cNvPr id="0" name=""/>
        <dsp:cNvSpPr/>
      </dsp:nvSpPr>
      <dsp:spPr>
        <a:xfrm rot="5400000">
          <a:off x="37879" y="5123633"/>
          <a:ext cx="796642" cy="55695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500" kern="1200"/>
        </a:p>
      </dsp:txBody>
      <dsp:txXfrm rot="-5400000">
        <a:off x="157723" y="5282268"/>
        <a:ext cx="556955" cy="239687"/>
      </dsp:txXfrm>
    </dsp:sp>
    <dsp:sp modelId="{C8C31EF3-D345-4351-B04C-7C2BB901EA17}">
      <dsp:nvSpPr>
        <dsp:cNvPr id="0" name=""/>
        <dsp:cNvSpPr/>
      </dsp:nvSpPr>
      <dsp:spPr>
        <a:xfrm rot="5400000">
          <a:off x="3228778" y="2756645"/>
          <a:ext cx="613392" cy="53350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100" b="1" kern="1200"/>
            <a:t>Поставщик социальных услуг и гражданин заключают договор </a:t>
          </a:r>
          <a:r>
            <a:rPr lang="ru-RU" sz="1100" kern="1200"/>
            <a:t>о предоставлении социальных услуг в течение суток с даты предоставления индивидуальной программы поставщику социальных услуг</a:t>
          </a:r>
        </a:p>
      </dsp:txBody>
      <dsp:txXfrm rot="-5400000">
        <a:off x="867956" y="5147411"/>
        <a:ext cx="5305095" cy="553506"/>
      </dsp:txXfrm>
    </dsp:sp>
    <dsp:sp modelId="{AC82DB05-5BAA-4DBD-B98E-7A88E02A6EAD}">
      <dsp:nvSpPr>
        <dsp:cNvPr id="0" name=""/>
        <dsp:cNvSpPr/>
      </dsp:nvSpPr>
      <dsp:spPr>
        <a:xfrm rot="5400000">
          <a:off x="38385" y="6075710"/>
          <a:ext cx="796642" cy="55695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500" kern="1200"/>
        </a:p>
      </dsp:txBody>
      <dsp:txXfrm rot="-5400000">
        <a:off x="158229" y="6234345"/>
        <a:ext cx="556955" cy="239687"/>
      </dsp:txXfrm>
    </dsp:sp>
    <dsp:sp modelId="{4BCEA1F6-3A7D-4C0C-A4B9-4C752589A016}">
      <dsp:nvSpPr>
        <dsp:cNvPr id="0" name=""/>
        <dsp:cNvSpPr/>
      </dsp:nvSpPr>
      <dsp:spPr>
        <a:xfrm rot="5400000">
          <a:off x="3003316" y="3749559"/>
          <a:ext cx="982937" cy="52853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100" b="1" kern="1200"/>
            <a:t>Поставщик социальных услуг принимает решение</a:t>
          </a:r>
          <a:r>
            <a:rPr lang="ru-RU" sz="1100" kern="1200"/>
            <a:t>: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100" kern="1200"/>
            <a:t>о зачислении на социальное обслуживание на дому на основании договора о предоставлении социальных услуг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100" kern="1200"/>
            <a:t>об условиях оказания социальных услуг (бесплатно, с частичной или полной оплатой) на основании справки о размере среднедушевого дохода гражданина</a:t>
          </a:r>
        </a:p>
      </dsp:txBody>
      <dsp:txXfrm rot="-5400000">
        <a:off x="852088" y="5948771"/>
        <a:ext cx="5237412" cy="8869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EmelyanovaAA</dc:creator>
  <cp:lastModifiedBy>MSI</cp:lastModifiedBy>
  <cp:revision>6</cp:revision>
  <cp:lastPrinted>2022-10-24T13:00:00Z</cp:lastPrinted>
  <dcterms:created xsi:type="dcterms:W3CDTF">2022-10-13T14:00:00Z</dcterms:created>
  <dcterms:modified xsi:type="dcterms:W3CDTF">2022-12-06T07:17:00Z</dcterms:modified>
</cp:coreProperties>
</file>